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4E57" w:rsidRPr="00B276EA" w:rsidRDefault="00054E57" w:rsidP="00054E57">
      <w:pPr>
        <w:pStyle w:val="Standard"/>
        <w:jc w:val="center"/>
        <w:rPr>
          <w:rFonts w:ascii="Calibri" w:hAnsi="Calibri"/>
          <w:b/>
          <w:i/>
          <w:iCs/>
        </w:rPr>
      </w:pPr>
      <w:r w:rsidRPr="0028163F">
        <w:rPr>
          <w:rFonts w:ascii="Calibri" w:hAnsi="Calibri"/>
          <w:b/>
          <w:i/>
          <w:iCs/>
          <w:sz w:val="20"/>
          <w:szCs w:val="20"/>
        </w:rPr>
        <w:t xml:space="preserve">  </w:t>
      </w:r>
      <w:r w:rsidRPr="00B276EA">
        <w:rPr>
          <w:rFonts w:ascii="Calibri" w:hAnsi="Calibri"/>
          <w:b/>
          <w:i/>
          <w:iCs/>
        </w:rPr>
        <w:t>ФАБРИКА ТРОТУАРНОЙ ПЛИТКИ</w:t>
      </w:r>
    </w:p>
    <w:p w:rsidR="00054E57" w:rsidRPr="00790217" w:rsidRDefault="00054E57" w:rsidP="00054E57">
      <w:pPr>
        <w:pStyle w:val="Standard"/>
        <w:jc w:val="center"/>
        <w:rPr>
          <w:rFonts w:ascii="Calibri" w:hAnsi="Calibri"/>
          <w:b/>
          <w:sz w:val="20"/>
          <w:szCs w:val="20"/>
        </w:rPr>
      </w:pPr>
      <w:r w:rsidRPr="00790217">
        <w:rPr>
          <w:rFonts w:ascii="Calibri" w:hAnsi="Calibri"/>
          <w:b/>
          <w:bCs/>
          <w:sz w:val="20"/>
          <w:szCs w:val="20"/>
        </w:rPr>
        <w:t>ИП Боровик С.Ю</w:t>
      </w:r>
      <w:r w:rsidRPr="00790217">
        <w:rPr>
          <w:rFonts w:ascii="Calibri" w:hAnsi="Calibri"/>
          <w:b/>
          <w:sz w:val="20"/>
          <w:szCs w:val="20"/>
        </w:rPr>
        <w:t xml:space="preserve">., </w:t>
      </w:r>
      <w:proofErr w:type="spellStart"/>
      <w:r w:rsidRPr="00790217">
        <w:rPr>
          <w:rFonts w:ascii="Calibri" w:hAnsi="Calibri"/>
          <w:b/>
          <w:sz w:val="20"/>
          <w:szCs w:val="20"/>
        </w:rPr>
        <w:t>г.Черняховск</w:t>
      </w:r>
      <w:proofErr w:type="spellEnd"/>
      <w:r w:rsidRPr="00790217">
        <w:rPr>
          <w:rFonts w:ascii="Calibri" w:hAnsi="Calibri"/>
          <w:b/>
          <w:sz w:val="20"/>
          <w:szCs w:val="20"/>
        </w:rPr>
        <w:t xml:space="preserve">, </w:t>
      </w:r>
      <w:proofErr w:type="spellStart"/>
      <w:r w:rsidRPr="00790217">
        <w:rPr>
          <w:rFonts w:ascii="Calibri" w:hAnsi="Calibri"/>
          <w:b/>
          <w:sz w:val="20"/>
          <w:szCs w:val="20"/>
        </w:rPr>
        <w:t>ул.Чкалова</w:t>
      </w:r>
      <w:proofErr w:type="spellEnd"/>
      <w:r w:rsidRPr="00790217">
        <w:rPr>
          <w:rFonts w:ascii="Calibri" w:hAnsi="Calibri"/>
          <w:b/>
          <w:sz w:val="20"/>
          <w:szCs w:val="20"/>
        </w:rPr>
        <w:t xml:space="preserve">, 11, </w:t>
      </w:r>
      <w:proofErr w:type="spellStart"/>
      <w:r w:rsidRPr="00790217">
        <w:rPr>
          <w:rFonts w:ascii="Calibri" w:hAnsi="Calibri"/>
          <w:b/>
          <w:sz w:val="20"/>
          <w:szCs w:val="20"/>
        </w:rPr>
        <w:t>моб.тел</w:t>
      </w:r>
      <w:proofErr w:type="spellEnd"/>
      <w:r w:rsidRPr="00790217">
        <w:rPr>
          <w:rFonts w:ascii="Calibri" w:hAnsi="Calibri"/>
          <w:b/>
          <w:sz w:val="20"/>
          <w:szCs w:val="20"/>
        </w:rPr>
        <w:t xml:space="preserve">. 69-50-99 </w:t>
      </w:r>
    </w:p>
    <w:p w:rsidR="00054E57" w:rsidRPr="00790217" w:rsidRDefault="00054E57" w:rsidP="00054E57">
      <w:pPr>
        <w:pStyle w:val="Standard"/>
        <w:jc w:val="center"/>
        <w:rPr>
          <w:rFonts w:ascii="Calibri" w:hAnsi="Calibri"/>
          <w:b/>
        </w:rPr>
      </w:pPr>
      <w:r w:rsidRPr="00790217">
        <w:rPr>
          <w:rFonts w:ascii="Calibri" w:hAnsi="Calibri"/>
          <w:b/>
        </w:rPr>
        <w:t xml:space="preserve">ПРАЙС – ЛИСТ </w:t>
      </w:r>
    </w:p>
    <w:p w:rsidR="00054E57" w:rsidRDefault="00054E57" w:rsidP="00054E57">
      <w:pPr>
        <w:pStyle w:val="Standard"/>
        <w:jc w:val="center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НА </w:t>
      </w:r>
      <w:r w:rsidR="008D2F8E">
        <w:rPr>
          <w:rFonts w:ascii="Calibri" w:hAnsi="Calibri"/>
          <w:b/>
          <w:sz w:val="20"/>
          <w:szCs w:val="20"/>
        </w:rPr>
        <w:t xml:space="preserve">ФИБРОБЕТОННЫЕ ДЕТАЛИ ДЛЯ </w:t>
      </w:r>
      <w:r w:rsidR="001A69ED">
        <w:rPr>
          <w:rFonts w:ascii="Calibri" w:hAnsi="Calibri"/>
          <w:b/>
          <w:sz w:val="20"/>
          <w:szCs w:val="20"/>
        </w:rPr>
        <w:t>КОЛОДЦЕВ</w:t>
      </w:r>
      <w:r w:rsidR="008D2F8E">
        <w:rPr>
          <w:rFonts w:ascii="Calibri" w:hAnsi="Calibri"/>
          <w:b/>
          <w:sz w:val="20"/>
          <w:szCs w:val="20"/>
        </w:rPr>
        <w:t xml:space="preserve"> ИНЖЕНЕРНЫХ СЕТЕЙ</w:t>
      </w:r>
      <w:r>
        <w:rPr>
          <w:rFonts w:ascii="Calibri" w:hAnsi="Calibri"/>
          <w:b/>
          <w:sz w:val="20"/>
          <w:szCs w:val="20"/>
        </w:rPr>
        <w:t xml:space="preserve"> </w:t>
      </w:r>
    </w:p>
    <w:p w:rsidR="00054E57" w:rsidRDefault="00054E57" w:rsidP="00054E57">
      <w:pPr>
        <w:pStyle w:val="Standard"/>
        <w:jc w:val="center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с </w:t>
      </w:r>
      <w:r w:rsidR="00C16129">
        <w:rPr>
          <w:rFonts w:ascii="Calibri" w:hAnsi="Calibri"/>
          <w:b/>
        </w:rPr>
        <w:t>01</w:t>
      </w:r>
      <w:r w:rsidRPr="00761A15">
        <w:rPr>
          <w:rFonts w:ascii="Calibri" w:hAnsi="Calibri"/>
          <w:b/>
        </w:rPr>
        <w:t>.</w:t>
      </w:r>
      <w:r w:rsidR="00790217" w:rsidRPr="00761A15">
        <w:rPr>
          <w:rFonts w:ascii="Calibri" w:hAnsi="Calibri"/>
          <w:b/>
        </w:rPr>
        <w:t>0</w:t>
      </w:r>
      <w:r w:rsidR="00663190">
        <w:rPr>
          <w:rFonts w:ascii="Calibri" w:hAnsi="Calibri"/>
          <w:b/>
        </w:rPr>
        <w:t>3</w:t>
      </w:r>
      <w:r w:rsidRPr="00761A15">
        <w:rPr>
          <w:rFonts w:ascii="Calibri" w:hAnsi="Calibri"/>
          <w:b/>
        </w:rPr>
        <w:t>.20</w:t>
      </w:r>
      <w:r w:rsidR="004055E8" w:rsidRPr="00761A15">
        <w:rPr>
          <w:rFonts w:ascii="Calibri" w:hAnsi="Calibri"/>
          <w:b/>
        </w:rPr>
        <w:t>2</w:t>
      </w:r>
      <w:r w:rsidR="00790217" w:rsidRPr="00761A15">
        <w:rPr>
          <w:rFonts w:ascii="Calibri" w:hAnsi="Calibri"/>
          <w:b/>
        </w:rPr>
        <w:t>2</w:t>
      </w:r>
    </w:p>
    <w:p w:rsidR="00054E57" w:rsidRDefault="00054E57" w:rsidP="00054E57">
      <w:pPr>
        <w:pStyle w:val="Standard"/>
        <w:jc w:val="center"/>
        <w:rPr>
          <w:rFonts w:ascii="Calibri" w:hAnsi="Calibri"/>
          <w:b/>
          <w:sz w:val="20"/>
          <w:szCs w:val="20"/>
        </w:rPr>
      </w:pPr>
    </w:p>
    <w:p w:rsidR="00D23859" w:rsidRDefault="00663190"/>
    <w:tbl>
      <w:tblPr>
        <w:tblStyle w:val="a3"/>
        <w:tblW w:w="9918" w:type="dxa"/>
        <w:tblLayout w:type="fixed"/>
        <w:tblLook w:val="04A0" w:firstRow="1" w:lastRow="0" w:firstColumn="1" w:lastColumn="0" w:noHBand="0" w:noVBand="1"/>
      </w:tblPr>
      <w:tblGrid>
        <w:gridCol w:w="1304"/>
        <w:gridCol w:w="527"/>
        <w:gridCol w:w="1850"/>
        <w:gridCol w:w="992"/>
        <w:gridCol w:w="1559"/>
        <w:gridCol w:w="3686"/>
      </w:tblGrid>
      <w:tr w:rsidR="00663190" w:rsidTr="00A67C0A">
        <w:trPr>
          <w:trHeight w:val="745"/>
        </w:trPr>
        <w:tc>
          <w:tcPr>
            <w:tcW w:w="1304" w:type="dxa"/>
          </w:tcPr>
          <w:p w:rsidR="00663190" w:rsidRDefault="00663190" w:rsidP="00B01C1F">
            <w:pPr>
              <w:pStyle w:val="Standard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Диаметр внутренний, </w:t>
            </w:r>
            <w:proofErr w:type="spellStart"/>
            <w:r>
              <w:rPr>
                <w:rFonts w:ascii="Calibri" w:hAnsi="Calibri"/>
                <w:b/>
                <w:sz w:val="20"/>
                <w:szCs w:val="20"/>
              </w:rPr>
              <w:t>дм</w:t>
            </w:r>
            <w:proofErr w:type="spellEnd"/>
          </w:p>
        </w:tc>
        <w:tc>
          <w:tcPr>
            <w:tcW w:w="2377" w:type="dxa"/>
            <w:gridSpan w:val="2"/>
          </w:tcPr>
          <w:p w:rsidR="00663190" w:rsidRDefault="00663190" w:rsidP="00B01C1F">
            <w:pPr>
              <w:pStyle w:val="Standard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Исполнение</w:t>
            </w:r>
          </w:p>
        </w:tc>
        <w:tc>
          <w:tcPr>
            <w:tcW w:w="992" w:type="dxa"/>
          </w:tcPr>
          <w:p w:rsidR="00663190" w:rsidRDefault="00663190" w:rsidP="00B01C1F">
            <w:pPr>
              <w:pStyle w:val="Standard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Высота, </w:t>
            </w:r>
            <w:proofErr w:type="spellStart"/>
            <w:r>
              <w:rPr>
                <w:rFonts w:ascii="Calibri" w:hAnsi="Calibri"/>
                <w:b/>
                <w:sz w:val="20"/>
                <w:szCs w:val="20"/>
              </w:rPr>
              <w:t>дм</w:t>
            </w:r>
            <w:proofErr w:type="spellEnd"/>
            <w:r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663190" w:rsidRDefault="00663190" w:rsidP="00B01C1F">
            <w:pPr>
              <w:pStyle w:val="Standard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Маркировка изделия</w:t>
            </w:r>
          </w:p>
        </w:tc>
        <w:tc>
          <w:tcPr>
            <w:tcW w:w="3686" w:type="dxa"/>
          </w:tcPr>
          <w:p w:rsidR="00663190" w:rsidRDefault="00663190" w:rsidP="00B01C1F">
            <w:pPr>
              <w:pStyle w:val="Standard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Розничные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ц</w:t>
            </w:r>
            <w:r>
              <w:rPr>
                <w:rFonts w:ascii="Calibri" w:hAnsi="Calibri"/>
                <w:b/>
                <w:sz w:val="20"/>
                <w:szCs w:val="20"/>
              </w:rPr>
              <w:t>ены, руб.</w:t>
            </w:r>
          </w:p>
          <w:p w:rsidR="00663190" w:rsidRDefault="00663190" w:rsidP="00B01C1F">
            <w:pPr>
              <w:pStyle w:val="Standard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</w:p>
        </w:tc>
      </w:tr>
      <w:tr w:rsidR="00663190" w:rsidTr="00663190">
        <w:tc>
          <w:tcPr>
            <w:tcW w:w="1304" w:type="dxa"/>
            <w:vMerge w:val="restart"/>
          </w:tcPr>
          <w:p w:rsidR="00663190" w:rsidRDefault="00663190" w:rsidP="00B01C1F">
            <w:pPr>
              <w:pStyle w:val="Standard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663190" w:rsidRDefault="00663190" w:rsidP="00B01C1F">
            <w:pPr>
              <w:pStyle w:val="Standard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663190" w:rsidRDefault="00663190" w:rsidP="00B01C1F">
            <w:pPr>
              <w:pStyle w:val="Standard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663190" w:rsidRDefault="00663190" w:rsidP="00B01C1F">
            <w:pPr>
              <w:pStyle w:val="Standard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10</w:t>
            </w:r>
          </w:p>
        </w:tc>
        <w:tc>
          <w:tcPr>
            <w:tcW w:w="527" w:type="dxa"/>
            <w:vMerge w:val="restart"/>
            <w:textDirection w:val="btLr"/>
          </w:tcPr>
          <w:p w:rsidR="00663190" w:rsidRDefault="00663190" w:rsidP="00B01C1F">
            <w:pPr>
              <w:pStyle w:val="Standard"/>
              <w:ind w:left="113" w:right="113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Кольца</w:t>
            </w:r>
          </w:p>
        </w:tc>
        <w:tc>
          <w:tcPr>
            <w:tcW w:w="1850" w:type="dxa"/>
            <w:vMerge w:val="restart"/>
          </w:tcPr>
          <w:p w:rsidR="00663190" w:rsidRDefault="00663190" w:rsidP="00B01C1F">
            <w:pPr>
              <w:pStyle w:val="Standard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</w:p>
          <w:p w:rsidR="00663190" w:rsidRDefault="00663190" w:rsidP="00B01C1F">
            <w:pPr>
              <w:pStyle w:val="Standard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Стеновые </w:t>
            </w:r>
          </w:p>
        </w:tc>
        <w:tc>
          <w:tcPr>
            <w:tcW w:w="992" w:type="dxa"/>
          </w:tcPr>
          <w:p w:rsidR="00663190" w:rsidRDefault="00663190" w:rsidP="00B01C1F">
            <w:pPr>
              <w:pStyle w:val="Standard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9</w:t>
            </w:r>
          </w:p>
        </w:tc>
        <w:tc>
          <w:tcPr>
            <w:tcW w:w="1559" w:type="dxa"/>
          </w:tcPr>
          <w:p w:rsidR="00663190" w:rsidRDefault="00663190" w:rsidP="00B01C1F">
            <w:pPr>
              <w:pStyle w:val="Standard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sz w:val="20"/>
                <w:szCs w:val="20"/>
              </w:rPr>
              <w:t>КСф</w:t>
            </w:r>
            <w:proofErr w:type="spellEnd"/>
            <w:r>
              <w:rPr>
                <w:rFonts w:ascii="Calibri" w:hAnsi="Calibri"/>
                <w:b/>
                <w:sz w:val="20"/>
                <w:szCs w:val="20"/>
              </w:rPr>
              <w:t xml:space="preserve"> 10.9</w:t>
            </w:r>
          </w:p>
        </w:tc>
        <w:tc>
          <w:tcPr>
            <w:tcW w:w="3686" w:type="dxa"/>
          </w:tcPr>
          <w:p w:rsidR="00663190" w:rsidRDefault="00663190" w:rsidP="00B01C1F">
            <w:pPr>
              <w:pStyle w:val="Standard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3680</w:t>
            </w:r>
          </w:p>
        </w:tc>
      </w:tr>
      <w:tr w:rsidR="00663190" w:rsidTr="00663190">
        <w:tc>
          <w:tcPr>
            <w:tcW w:w="1304" w:type="dxa"/>
            <w:vMerge/>
          </w:tcPr>
          <w:p w:rsidR="00663190" w:rsidRDefault="00663190" w:rsidP="00B01C1F">
            <w:pPr>
              <w:pStyle w:val="Standard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27" w:type="dxa"/>
            <w:vMerge/>
          </w:tcPr>
          <w:p w:rsidR="00663190" w:rsidRDefault="00663190" w:rsidP="00B01C1F">
            <w:pPr>
              <w:pStyle w:val="Standard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850" w:type="dxa"/>
            <w:vMerge/>
          </w:tcPr>
          <w:p w:rsidR="00663190" w:rsidRDefault="00663190" w:rsidP="00B01C1F">
            <w:pPr>
              <w:pStyle w:val="Standard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663190" w:rsidRDefault="00663190" w:rsidP="00B01C1F">
            <w:pPr>
              <w:pStyle w:val="Standard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:rsidR="00663190" w:rsidRDefault="00663190" w:rsidP="00B01C1F">
            <w:pPr>
              <w:pStyle w:val="Standard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sz w:val="20"/>
                <w:szCs w:val="20"/>
              </w:rPr>
              <w:t>КСф</w:t>
            </w:r>
            <w:proofErr w:type="spellEnd"/>
            <w:r>
              <w:rPr>
                <w:rFonts w:ascii="Calibri" w:hAnsi="Calibri"/>
                <w:b/>
                <w:sz w:val="20"/>
                <w:szCs w:val="20"/>
              </w:rPr>
              <w:t xml:space="preserve"> 10.6</w:t>
            </w:r>
          </w:p>
        </w:tc>
        <w:tc>
          <w:tcPr>
            <w:tcW w:w="3686" w:type="dxa"/>
          </w:tcPr>
          <w:p w:rsidR="00663190" w:rsidRDefault="00663190" w:rsidP="00B01C1F">
            <w:pPr>
              <w:pStyle w:val="Standard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3100</w:t>
            </w:r>
          </w:p>
        </w:tc>
      </w:tr>
      <w:tr w:rsidR="00663190" w:rsidTr="00663190">
        <w:tc>
          <w:tcPr>
            <w:tcW w:w="1304" w:type="dxa"/>
            <w:vMerge/>
          </w:tcPr>
          <w:p w:rsidR="00663190" w:rsidRDefault="00663190" w:rsidP="00B01C1F">
            <w:pPr>
              <w:pStyle w:val="Standard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27" w:type="dxa"/>
            <w:vMerge/>
          </w:tcPr>
          <w:p w:rsidR="00663190" w:rsidRDefault="00663190" w:rsidP="00B01C1F">
            <w:pPr>
              <w:pStyle w:val="Standard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850" w:type="dxa"/>
            <w:vMerge/>
          </w:tcPr>
          <w:p w:rsidR="00663190" w:rsidRDefault="00663190" w:rsidP="00B01C1F">
            <w:pPr>
              <w:pStyle w:val="Standard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663190" w:rsidRDefault="00663190" w:rsidP="00B01C1F">
            <w:pPr>
              <w:pStyle w:val="Standard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663190" w:rsidRDefault="00663190" w:rsidP="00B01C1F">
            <w:pPr>
              <w:pStyle w:val="Standard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sz w:val="20"/>
                <w:szCs w:val="20"/>
              </w:rPr>
              <w:t>КСф</w:t>
            </w:r>
            <w:proofErr w:type="spellEnd"/>
            <w:r>
              <w:rPr>
                <w:rFonts w:ascii="Calibri" w:hAnsi="Calibri"/>
                <w:b/>
                <w:sz w:val="20"/>
                <w:szCs w:val="20"/>
              </w:rPr>
              <w:t xml:space="preserve"> 10.3</w:t>
            </w:r>
          </w:p>
        </w:tc>
        <w:tc>
          <w:tcPr>
            <w:tcW w:w="3686" w:type="dxa"/>
          </w:tcPr>
          <w:p w:rsidR="00663190" w:rsidRDefault="00663190" w:rsidP="00B01C1F">
            <w:pPr>
              <w:pStyle w:val="Standard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2390</w:t>
            </w:r>
          </w:p>
        </w:tc>
      </w:tr>
      <w:tr w:rsidR="00663190" w:rsidTr="00663190">
        <w:tc>
          <w:tcPr>
            <w:tcW w:w="1304" w:type="dxa"/>
            <w:vMerge/>
          </w:tcPr>
          <w:p w:rsidR="00663190" w:rsidRDefault="00663190" w:rsidP="00B01C1F">
            <w:pPr>
              <w:pStyle w:val="Standard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27" w:type="dxa"/>
            <w:vMerge/>
          </w:tcPr>
          <w:p w:rsidR="00663190" w:rsidRDefault="00663190" w:rsidP="00B01C1F">
            <w:pPr>
              <w:pStyle w:val="Standard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850" w:type="dxa"/>
          </w:tcPr>
          <w:p w:rsidR="00663190" w:rsidRDefault="00663190" w:rsidP="00B01C1F">
            <w:pPr>
              <w:pStyle w:val="Standard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С дном</w:t>
            </w:r>
          </w:p>
        </w:tc>
        <w:tc>
          <w:tcPr>
            <w:tcW w:w="992" w:type="dxa"/>
          </w:tcPr>
          <w:p w:rsidR="00663190" w:rsidRDefault="00663190" w:rsidP="00B01C1F">
            <w:pPr>
              <w:pStyle w:val="Standard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9</w:t>
            </w:r>
          </w:p>
        </w:tc>
        <w:tc>
          <w:tcPr>
            <w:tcW w:w="1559" w:type="dxa"/>
          </w:tcPr>
          <w:p w:rsidR="00663190" w:rsidRDefault="00663190" w:rsidP="00B01C1F">
            <w:pPr>
              <w:pStyle w:val="Standard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sz w:val="20"/>
                <w:szCs w:val="20"/>
              </w:rPr>
              <w:t>ДКф</w:t>
            </w:r>
            <w:proofErr w:type="spellEnd"/>
            <w:r>
              <w:rPr>
                <w:rFonts w:ascii="Calibri" w:hAnsi="Calibri"/>
                <w:b/>
                <w:sz w:val="20"/>
                <w:szCs w:val="20"/>
              </w:rPr>
              <w:t xml:space="preserve"> 10.9</w:t>
            </w:r>
          </w:p>
        </w:tc>
        <w:tc>
          <w:tcPr>
            <w:tcW w:w="3686" w:type="dxa"/>
          </w:tcPr>
          <w:p w:rsidR="00663190" w:rsidRDefault="00663190" w:rsidP="00B01C1F">
            <w:pPr>
              <w:pStyle w:val="Standard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5495</w:t>
            </w:r>
          </w:p>
        </w:tc>
      </w:tr>
      <w:tr w:rsidR="00663190" w:rsidTr="00663190">
        <w:tc>
          <w:tcPr>
            <w:tcW w:w="1304" w:type="dxa"/>
            <w:vMerge/>
          </w:tcPr>
          <w:p w:rsidR="00663190" w:rsidRDefault="00663190" w:rsidP="00B01C1F">
            <w:pPr>
              <w:pStyle w:val="Standard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27" w:type="dxa"/>
            <w:vMerge/>
          </w:tcPr>
          <w:p w:rsidR="00663190" w:rsidRDefault="00663190" w:rsidP="00B01C1F">
            <w:pPr>
              <w:pStyle w:val="Standard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850" w:type="dxa"/>
            <w:vMerge w:val="restart"/>
          </w:tcPr>
          <w:p w:rsidR="00663190" w:rsidRDefault="00663190" w:rsidP="00B01C1F">
            <w:pPr>
              <w:pStyle w:val="Standard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Calibri" w:hAnsi="Calibri"/>
                <w:b/>
                <w:sz w:val="20"/>
                <w:szCs w:val="20"/>
              </w:rPr>
              <w:t>Перфориро</w:t>
            </w:r>
            <w:proofErr w:type="spellEnd"/>
            <w:r>
              <w:rPr>
                <w:rFonts w:ascii="Calibri" w:hAnsi="Calibri"/>
                <w:b/>
                <w:sz w:val="20"/>
                <w:szCs w:val="20"/>
              </w:rPr>
              <w:t>-ванные</w:t>
            </w:r>
            <w:proofErr w:type="gramEnd"/>
          </w:p>
        </w:tc>
        <w:tc>
          <w:tcPr>
            <w:tcW w:w="992" w:type="dxa"/>
          </w:tcPr>
          <w:p w:rsidR="00663190" w:rsidRDefault="00663190" w:rsidP="00B01C1F">
            <w:pPr>
              <w:pStyle w:val="Standard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10</w:t>
            </w:r>
          </w:p>
        </w:tc>
        <w:tc>
          <w:tcPr>
            <w:tcW w:w="1559" w:type="dxa"/>
          </w:tcPr>
          <w:p w:rsidR="00663190" w:rsidRDefault="00663190" w:rsidP="00B01C1F">
            <w:pPr>
              <w:pStyle w:val="Standard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sz w:val="20"/>
                <w:szCs w:val="20"/>
              </w:rPr>
              <w:t>КСфП</w:t>
            </w:r>
            <w:proofErr w:type="spellEnd"/>
            <w:r>
              <w:rPr>
                <w:rFonts w:ascii="Calibri" w:hAnsi="Calibri"/>
                <w:b/>
                <w:sz w:val="20"/>
                <w:szCs w:val="20"/>
              </w:rPr>
              <w:t xml:space="preserve"> 10.10 </w:t>
            </w:r>
          </w:p>
        </w:tc>
        <w:tc>
          <w:tcPr>
            <w:tcW w:w="3686" w:type="dxa"/>
          </w:tcPr>
          <w:p w:rsidR="00663190" w:rsidRDefault="00663190" w:rsidP="00B01C1F">
            <w:pPr>
              <w:pStyle w:val="Standard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4790</w:t>
            </w:r>
          </w:p>
        </w:tc>
      </w:tr>
      <w:tr w:rsidR="00663190" w:rsidTr="00663190">
        <w:tc>
          <w:tcPr>
            <w:tcW w:w="1304" w:type="dxa"/>
            <w:vMerge/>
          </w:tcPr>
          <w:p w:rsidR="00663190" w:rsidRDefault="00663190" w:rsidP="00B01C1F">
            <w:pPr>
              <w:pStyle w:val="Standard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27" w:type="dxa"/>
            <w:vMerge/>
          </w:tcPr>
          <w:p w:rsidR="00663190" w:rsidRDefault="00663190" w:rsidP="00B01C1F">
            <w:pPr>
              <w:pStyle w:val="Standard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850" w:type="dxa"/>
            <w:vMerge/>
          </w:tcPr>
          <w:p w:rsidR="00663190" w:rsidRDefault="00663190" w:rsidP="00B01C1F">
            <w:pPr>
              <w:pStyle w:val="Standard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663190" w:rsidRDefault="00663190" w:rsidP="00B01C1F">
            <w:pPr>
              <w:pStyle w:val="Standard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663190" w:rsidRDefault="00663190" w:rsidP="00B01C1F">
            <w:pPr>
              <w:pStyle w:val="Standard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sz w:val="20"/>
                <w:szCs w:val="20"/>
              </w:rPr>
              <w:t>КСфП</w:t>
            </w:r>
            <w:proofErr w:type="spellEnd"/>
            <w:r>
              <w:rPr>
                <w:rFonts w:ascii="Calibri" w:hAnsi="Calibri"/>
                <w:b/>
                <w:sz w:val="20"/>
                <w:szCs w:val="20"/>
              </w:rPr>
              <w:t xml:space="preserve"> 10.5 </w:t>
            </w:r>
          </w:p>
        </w:tc>
        <w:tc>
          <w:tcPr>
            <w:tcW w:w="3686" w:type="dxa"/>
          </w:tcPr>
          <w:p w:rsidR="00663190" w:rsidRDefault="00663190" w:rsidP="00B01C1F">
            <w:pPr>
              <w:pStyle w:val="Standard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4060</w:t>
            </w:r>
          </w:p>
        </w:tc>
      </w:tr>
      <w:tr w:rsidR="00663190" w:rsidTr="00663190">
        <w:tc>
          <w:tcPr>
            <w:tcW w:w="1304" w:type="dxa"/>
            <w:vMerge/>
          </w:tcPr>
          <w:p w:rsidR="00663190" w:rsidRDefault="00663190" w:rsidP="00B01C1F">
            <w:pPr>
              <w:pStyle w:val="Standard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27" w:type="dxa"/>
            <w:vMerge/>
          </w:tcPr>
          <w:p w:rsidR="00663190" w:rsidRDefault="00663190" w:rsidP="00B01C1F">
            <w:pPr>
              <w:pStyle w:val="Standard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850" w:type="dxa"/>
          </w:tcPr>
          <w:p w:rsidR="00663190" w:rsidRDefault="00663190" w:rsidP="00B01C1F">
            <w:pPr>
              <w:pStyle w:val="Standard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С ход. скобами</w:t>
            </w:r>
          </w:p>
        </w:tc>
        <w:tc>
          <w:tcPr>
            <w:tcW w:w="992" w:type="dxa"/>
          </w:tcPr>
          <w:p w:rsidR="00663190" w:rsidRDefault="00663190" w:rsidP="00B01C1F">
            <w:pPr>
              <w:pStyle w:val="Standard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9</w:t>
            </w:r>
          </w:p>
        </w:tc>
        <w:tc>
          <w:tcPr>
            <w:tcW w:w="1559" w:type="dxa"/>
          </w:tcPr>
          <w:p w:rsidR="00663190" w:rsidRDefault="00663190" w:rsidP="00B01C1F">
            <w:pPr>
              <w:pStyle w:val="Standard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sz w:val="20"/>
                <w:szCs w:val="20"/>
              </w:rPr>
              <w:t>КСфС</w:t>
            </w:r>
            <w:proofErr w:type="spellEnd"/>
            <w:r>
              <w:rPr>
                <w:rFonts w:ascii="Calibri" w:hAnsi="Calibri"/>
                <w:b/>
                <w:sz w:val="20"/>
                <w:szCs w:val="20"/>
              </w:rPr>
              <w:t xml:space="preserve"> 10.9 </w:t>
            </w:r>
          </w:p>
        </w:tc>
        <w:tc>
          <w:tcPr>
            <w:tcW w:w="3686" w:type="dxa"/>
          </w:tcPr>
          <w:p w:rsidR="00663190" w:rsidRDefault="00663190" w:rsidP="00B01C1F">
            <w:pPr>
              <w:pStyle w:val="Standard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5830</w:t>
            </w:r>
          </w:p>
        </w:tc>
      </w:tr>
      <w:tr w:rsidR="00663190" w:rsidTr="00663190">
        <w:tc>
          <w:tcPr>
            <w:tcW w:w="1304" w:type="dxa"/>
            <w:vMerge/>
          </w:tcPr>
          <w:p w:rsidR="00663190" w:rsidRDefault="00663190" w:rsidP="00B01C1F">
            <w:pPr>
              <w:pStyle w:val="Standard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377" w:type="dxa"/>
            <w:gridSpan w:val="2"/>
          </w:tcPr>
          <w:p w:rsidR="00663190" w:rsidRDefault="00663190" w:rsidP="00B01C1F">
            <w:pPr>
              <w:pStyle w:val="Standard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sz w:val="20"/>
                <w:szCs w:val="20"/>
              </w:rPr>
              <w:t>Оголовник</w:t>
            </w:r>
            <w:proofErr w:type="spellEnd"/>
          </w:p>
        </w:tc>
        <w:tc>
          <w:tcPr>
            <w:tcW w:w="992" w:type="dxa"/>
          </w:tcPr>
          <w:p w:rsidR="00663190" w:rsidRDefault="00663190" w:rsidP="00B01C1F">
            <w:pPr>
              <w:pStyle w:val="Standard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3190" w:rsidRDefault="00663190" w:rsidP="00B01C1F">
            <w:pPr>
              <w:pStyle w:val="Standard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ПП 10.1</w:t>
            </w:r>
          </w:p>
        </w:tc>
        <w:tc>
          <w:tcPr>
            <w:tcW w:w="3686" w:type="dxa"/>
          </w:tcPr>
          <w:p w:rsidR="00663190" w:rsidRDefault="00663190" w:rsidP="00B01C1F">
            <w:pPr>
              <w:pStyle w:val="Standard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3100</w:t>
            </w:r>
          </w:p>
        </w:tc>
      </w:tr>
      <w:tr w:rsidR="00663190" w:rsidTr="00663190">
        <w:tc>
          <w:tcPr>
            <w:tcW w:w="1304" w:type="dxa"/>
            <w:vMerge/>
          </w:tcPr>
          <w:p w:rsidR="00663190" w:rsidRDefault="00663190" w:rsidP="00B01C1F">
            <w:pPr>
              <w:pStyle w:val="Standard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377" w:type="dxa"/>
            <w:gridSpan w:val="2"/>
          </w:tcPr>
          <w:p w:rsidR="00663190" w:rsidRDefault="00663190" w:rsidP="00B01C1F">
            <w:pPr>
              <w:pStyle w:val="Standard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sz w:val="20"/>
                <w:szCs w:val="20"/>
              </w:rPr>
              <w:t>Оголовник</w:t>
            </w:r>
            <w:proofErr w:type="spellEnd"/>
          </w:p>
        </w:tc>
        <w:tc>
          <w:tcPr>
            <w:tcW w:w="992" w:type="dxa"/>
          </w:tcPr>
          <w:p w:rsidR="00663190" w:rsidRDefault="00663190" w:rsidP="00B01C1F">
            <w:pPr>
              <w:pStyle w:val="Standard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663190" w:rsidRDefault="00663190" w:rsidP="00B01C1F">
            <w:pPr>
              <w:pStyle w:val="Standard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ПП 10.2</w:t>
            </w:r>
          </w:p>
        </w:tc>
        <w:tc>
          <w:tcPr>
            <w:tcW w:w="3686" w:type="dxa"/>
          </w:tcPr>
          <w:p w:rsidR="00663190" w:rsidRDefault="00663190" w:rsidP="00B01C1F">
            <w:pPr>
              <w:pStyle w:val="Standard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4300</w:t>
            </w:r>
          </w:p>
        </w:tc>
      </w:tr>
      <w:tr w:rsidR="00663190" w:rsidTr="00663190">
        <w:tc>
          <w:tcPr>
            <w:tcW w:w="1304" w:type="dxa"/>
            <w:vMerge w:val="restart"/>
          </w:tcPr>
          <w:p w:rsidR="00663190" w:rsidRDefault="00663190" w:rsidP="00B01C1F">
            <w:pPr>
              <w:pStyle w:val="Standard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663190" w:rsidRDefault="00663190" w:rsidP="00B01C1F">
            <w:pPr>
              <w:pStyle w:val="Standard"/>
              <w:rPr>
                <w:rFonts w:ascii="Calibri" w:hAnsi="Calibri"/>
                <w:b/>
                <w:sz w:val="20"/>
                <w:szCs w:val="20"/>
              </w:rPr>
            </w:pPr>
          </w:p>
          <w:p w:rsidR="00663190" w:rsidRDefault="00663190" w:rsidP="00B01C1F">
            <w:pPr>
              <w:pStyle w:val="Standard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8</w:t>
            </w:r>
          </w:p>
        </w:tc>
        <w:tc>
          <w:tcPr>
            <w:tcW w:w="527" w:type="dxa"/>
            <w:vMerge w:val="restart"/>
            <w:textDirection w:val="btLr"/>
          </w:tcPr>
          <w:p w:rsidR="00663190" w:rsidRDefault="00663190" w:rsidP="00B01C1F">
            <w:pPr>
              <w:pStyle w:val="Standard"/>
              <w:ind w:left="113" w:right="113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Кольца</w:t>
            </w:r>
          </w:p>
        </w:tc>
        <w:tc>
          <w:tcPr>
            <w:tcW w:w="1850" w:type="dxa"/>
            <w:vMerge w:val="restart"/>
          </w:tcPr>
          <w:p w:rsidR="00663190" w:rsidRDefault="00663190" w:rsidP="00B01C1F">
            <w:pPr>
              <w:pStyle w:val="Standard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</w:p>
          <w:p w:rsidR="00663190" w:rsidRDefault="00663190" w:rsidP="00B01C1F">
            <w:pPr>
              <w:pStyle w:val="Standard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Стеновые </w:t>
            </w:r>
          </w:p>
        </w:tc>
        <w:tc>
          <w:tcPr>
            <w:tcW w:w="992" w:type="dxa"/>
          </w:tcPr>
          <w:p w:rsidR="00663190" w:rsidRDefault="00663190" w:rsidP="00B01C1F">
            <w:pPr>
              <w:pStyle w:val="Standard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9</w:t>
            </w:r>
          </w:p>
        </w:tc>
        <w:tc>
          <w:tcPr>
            <w:tcW w:w="1559" w:type="dxa"/>
          </w:tcPr>
          <w:p w:rsidR="00663190" w:rsidRDefault="00663190" w:rsidP="00B01C1F">
            <w:pPr>
              <w:pStyle w:val="Standard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sz w:val="20"/>
                <w:szCs w:val="20"/>
              </w:rPr>
              <w:t>КСф</w:t>
            </w:r>
            <w:proofErr w:type="spellEnd"/>
            <w:r>
              <w:rPr>
                <w:rFonts w:ascii="Calibri" w:hAnsi="Calibri"/>
                <w:b/>
                <w:sz w:val="20"/>
                <w:szCs w:val="20"/>
              </w:rPr>
              <w:t xml:space="preserve"> 8.9</w:t>
            </w:r>
          </w:p>
        </w:tc>
        <w:tc>
          <w:tcPr>
            <w:tcW w:w="3686" w:type="dxa"/>
          </w:tcPr>
          <w:p w:rsidR="00663190" w:rsidRDefault="00663190" w:rsidP="00B01C1F">
            <w:pPr>
              <w:pStyle w:val="Standard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3100</w:t>
            </w:r>
          </w:p>
        </w:tc>
      </w:tr>
      <w:tr w:rsidR="00663190" w:rsidTr="00663190">
        <w:tc>
          <w:tcPr>
            <w:tcW w:w="1304" w:type="dxa"/>
            <w:vMerge/>
          </w:tcPr>
          <w:p w:rsidR="00663190" w:rsidRDefault="00663190" w:rsidP="00B01C1F">
            <w:pPr>
              <w:pStyle w:val="Standard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27" w:type="dxa"/>
            <w:vMerge/>
          </w:tcPr>
          <w:p w:rsidR="00663190" w:rsidRDefault="00663190" w:rsidP="00B01C1F">
            <w:pPr>
              <w:pStyle w:val="Standard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850" w:type="dxa"/>
            <w:vMerge/>
          </w:tcPr>
          <w:p w:rsidR="00663190" w:rsidRDefault="00663190" w:rsidP="00B01C1F">
            <w:pPr>
              <w:pStyle w:val="Standard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663190" w:rsidRDefault="00663190" w:rsidP="00B01C1F">
            <w:pPr>
              <w:pStyle w:val="Standard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:rsidR="00663190" w:rsidRDefault="00663190" w:rsidP="00B01C1F">
            <w:pPr>
              <w:pStyle w:val="Standard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sz w:val="20"/>
                <w:szCs w:val="20"/>
              </w:rPr>
              <w:t>КСф</w:t>
            </w:r>
            <w:proofErr w:type="spellEnd"/>
            <w:r>
              <w:rPr>
                <w:rFonts w:ascii="Calibri" w:hAnsi="Calibri"/>
                <w:b/>
                <w:sz w:val="20"/>
                <w:szCs w:val="20"/>
              </w:rPr>
              <w:t xml:space="preserve"> 8.6</w:t>
            </w:r>
          </w:p>
        </w:tc>
        <w:tc>
          <w:tcPr>
            <w:tcW w:w="3686" w:type="dxa"/>
          </w:tcPr>
          <w:p w:rsidR="00663190" w:rsidRDefault="00663190" w:rsidP="00B01C1F">
            <w:pPr>
              <w:pStyle w:val="Standard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2390</w:t>
            </w:r>
          </w:p>
        </w:tc>
      </w:tr>
      <w:tr w:rsidR="00663190" w:rsidTr="00663190">
        <w:tc>
          <w:tcPr>
            <w:tcW w:w="1304" w:type="dxa"/>
            <w:vMerge/>
          </w:tcPr>
          <w:p w:rsidR="00663190" w:rsidRDefault="00663190" w:rsidP="00B01C1F">
            <w:pPr>
              <w:pStyle w:val="Standard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27" w:type="dxa"/>
            <w:vMerge/>
          </w:tcPr>
          <w:p w:rsidR="00663190" w:rsidRDefault="00663190" w:rsidP="00B01C1F">
            <w:pPr>
              <w:pStyle w:val="Standard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850" w:type="dxa"/>
            <w:vMerge/>
          </w:tcPr>
          <w:p w:rsidR="00663190" w:rsidRDefault="00663190" w:rsidP="00B01C1F">
            <w:pPr>
              <w:pStyle w:val="Standard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663190" w:rsidRDefault="00663190" w:rsidP="00B01C1F">
            <w:pPr>
              <w:pStyle w:val="Standard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663190" w:rsidRDefault="00663190" w:rsidP="00B01C1F">
            <w:pPr>
              <w:pStyle w:val="Standard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sz w:val="20"/>
                <w:szCs w:val="20"/>
              </w:rPr>
              <w:t>КСф</w:t>
            </w:r>
            <w:proofErr w:type="spellEnd"/>
            <w:r>
              <w:rPr>
                <w:rFonts w:ascii="Calibri" w:hAnsi="Calibri"/>
                <w:b/>
                <w:sz w:val="20"/>
                <w:szCs w:val="20"/>
              </w:rPr>
              <w:t xml:space="preserve"> 8.3</w:t>
            </w:r>
          </w:p>
        </w:tc>
        <w:tc>
          <w:tcPr>
            <w:tcW w:w="3686" w:type="dxa"/>
          </w:tcPr>
          <w:p w:rsidR="00663190" w:rsidRDefault="00663190" w:rsidP="00B01C1F">
            <w:pPr>
              <w:pStyle w:val="Standard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1920</w:t>
            </w:r>
          </w:p>
        </w:tc>
      </w:tr>
      <w:tr w:rsidR="00663190" w:rsidTr="00663190">
        <w:tc>
          <w:tcPr>
            <w:tcW w:w="1304" w:type="dxa"/>
            <w:vMerge/>
          </w:tcPr>
          <w:p w:rsidR="00663190" w:rsidRDefault="00663190" w:rsidP="00B01C1F">
            <w:pPr>
              <w:pStyle w:val="Standard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27" w:type="dxa"/>
            <w:vMerge/>
          </w:tcPr>
          <w:p w:rsidR="00663190" w:rsidRDefault="00663190" w:rsidP="00B01C1F">
            <w:pPr>
              <w:pStyle w:val="Standard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850" w:type="dxa"/>
          </w:tcPr>
          <w:p w:rsidR="00663190" w:rsidRDefault="00663190" w:rsidP="00B01C1F">
            <w:pPr>
              <w:pStyle w:val="Standard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С дном</w:t>
            </w:r>
          </w:p>
        </w:tc>
        <w:tc>
          <w:tcPr>
            <w:tcW w:w="992" w:type="dxa"/>
          </w:tcPr>
          <w:p w:rsidR="00663190" w:rsidRDefault="00663190" w:rsidP="00B01C1F">
            <w:pPr>
              <w:pStyle w:val="Standard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9</w:t>
            </w:r>
          </w:p>
        </w:tc>
        <w:tc>
          <w:tcPr>
            <w:tcW w:w="1559" w:type="dxa"/>
          </w:tcPr>
          <w:p w:rsidR="00663190" w:rsidRDefault="00663190" w:rsidP="00B01C1F">
            <w:pPr>
              <w:pStyle w:val="Standard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sz w:val="20"/>
                <w:szCs w:val="20"/>
              </w:rPr>
              <w:t>ДКф</w:t>
            </w:r>
            <w:proofErr w:type="spellEnd"/>
            <w:r>
              <w:rPr>
                <w:rFonts w:ascii="Calibri" w:hAnsi="Calibri"/>
                <w:b/>
                <w:sz w:val="20"/>
                <w:szCs w:val="20"/>
              </w:rPr>
              <w:t xml:space="preserve"> 8.9</w:t>
            </w:r>
          </w:p>
        </w:tc>
        <w:tc>
          <w:tcPr>
            <w:tcW w:w="3686" w:type="dxa"/>
          </w:tcPr>
          <w:p w:rsidR="00663190" w:rsidRDefault="00663190" w:rsidP="00B01C1F">
            <w:pPr>
              <w:pStyle w:val="Standard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4300</w:t>
            </w:r>
          </w:p>
        </w:tc>
      </w:tr>
      <w:tr w:rsidR="00663190" w:rsidTr="00663190">
        <w:tc>
          <w:tcPr>
            <w:tcW w:w="1304" w:type="dxa"/>
            <w:vMerge/>
          </w:tcPr>
          <w:p w:rsidR="00663190" w:rsidRDefault="00663190" w:rsidP="00B01C1F">
            <w:pPr>
              <w:pStyle w:val="Standard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27" w:type="dxa"/>
            <w:vMerge/>
          </w:tcPr>
          <w:p w:rsidR="00663190" w:rsidRDefault="00663190" w:rsidP="00B01C1F">
            <w:pPr>
              <w:pStyle w:val="Standard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850" w:type="dxa"/>
            <w:vMerge w:val="restart"/>
          </w:tcPr>
          <w:p w:rsidR="00663190" w:rsidRPr="00AB6251" w:rsidRDefault="00663190" w:rsidP="00B01C1F">
            <w:pPr>
              <w:pStyle w:val="Standard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proofErr w:type="spellStart"/>
            <w:proofErr w:type="gramStart"/>
            <w:r w:rsidRPr="000A0E06">
              <w:rPr>
                <w:rFonts w:ascii="Calibri" w:hAnsi="Calibri"/>
                <w:b/>
                <w:sz w:val="20"/>
                <w:szCs w:val="20"/>
              </w:rPr>
              <w:t>Перфориро</w:t>
            </w:r>
            <w:proofErr w:type="spellEnd"/>
            <w:r>
              <w:rPr>
                <w:rFonts w:ascii="Calibri" w:hAnsi="Calibri"/>
                <w:b/>
                <w:sz w:val="20"/>
                <w:szCs w:val="20"/>
              </w:rPr>
              <w:t>-</w:t>
            </w:r>
            <w:r w:rsidRPr="000A0E06">
              <w:rPr>
                <w:rFonts w:ascii="Calibri" w:hAnsi="Calibri"/>
                <w:b/>
                <w:sz w:val="20"/>
                <w:szCs w:val="20"/>
              </w:rPr>
              <w:t>ванные</w:t>
            </w:r>
            <w:proofErr w:type="gramEnd"/>
          </w:p>
        </w:tc>
        <w:tc>
          <w:tcPr>
            <w:tcW w:w="992" w:type="dxa"/>
          </w:tcPr>
          <w:p w:rsidR="00663190" w:rsidRDefault="00663190" w:rsidP="00B01C1F">
            <w:pPr>
              <w:pStyle w:val="Standard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10</w:t>
            </w:r>
          </w:p>
        </w:tc>
        <w:tc>
          <w:tcPr>
            <w:tcW w:w="1559" w:type="dxa"/>
          </w:tcPr>
          <w:p w:rsidR="00663190" w:rsidRDefault="00663190" w:rsidP="00B01C1F">
            <w:pPr>
              <w:pStyle w:val="Standard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sz w:val="20"/>
                <w:szCs w:val="20"/>
              </w:rPr>
              <w:t>КСфП</w:t>
            </w:r>
            <w:proofErr w:type="spellEnd"/>
            <w:r>
              <w:rPr>
                <w:rFonts w:ascii="Calibri" w:hAnsi="Calibri"/>
                <w:b/>
                <w:sz w:val="20"/>
                <w:szCs w:val="20"/>
              </w:rPr>
              <w:t xml:space="preserve"> 8.10</w:t>
            </w:r>
          </w:p>
        </w:tc>
        <w:tc>
          <w:tcPr>
            <w:tcW w:w="3686" w:type="dxa"/>
          </w:tcPr>
          <w:p w:rsidR="00663190" w:rsidRDefault="00663190" w:rsidP="00B01C1F">
            <w:pPr>
              <w:pStyle w:val="Standard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3850</w:t>
            </w:r>
          </w:p>
        </w:tc>
      </w:tr>
      <w:tr w:rsidR="00663190" w:rsidTr="00663190">
        <w:tc>
          <w:tcPr>
            <w:tcW w:w="1304" w:type="dxa"/>
            <w:vMerge/>
          </w:tcPr>
          <w:p w:rsidR="00663190" w:rsidRDefault="00663190" w:rsidP="00B01C1F">
            <w:pPr>
              <w:pStyle w:val="Standard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27" w:type="dxa"/>
            <w:vMerge/>
          </w:tcPr>
          <w:p w:rsidR="00663190" w:rsidRDefault="00663190" w:rsidP="00B01C1F">
            <w:pPr>
              <w:pStyle w:val="Standard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850" w:type="dxa"/>
            <w:vMerge/>
          </w:tcPr>
          <w:p w:rsidR="00663190" w:rsidRPr="00AB6251" w:rsidRDefault="00663190" w:rsidP="00B01C1F">
            <w:pPr>
              <w:pStyle w:val="Standard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663190" w:rsidRDefault="00663190" w:rsidP="00B01C1F">
            <w:pPr>
              <w:pStyle w:val="Standard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663190" w:rsidRDefault="00663190" w:rsidP="00B01C1F">
            <w:pPr>
              <w:pStyle w:val="Standard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sz w:val="20"/>
                <w:szCs w:val="20"/>
              </w:rPr>
              <w:t>КСфП</w:t>
            </w:r>
            <w:proofErr w:type="spellEnd"/>
            <w:r>
              <w:rPr>
                <w:rFonts w:ascii="Calibri" w:hAnsi="Calibri"/>
                <w:b/>
                <w:sz w:val="20"/>
                <w:szCs w:val="20"/>
              </w:rPr>
              <w:t xml:space="preserve"> 8.5</w:t>
            </w:r>
          </w:p>
        </w:tc>
        <w:tc>
          <w:tcPr>
            <w:tcW w:w="3686" w:type="dxa"/>
          </w:tcPr>
          <w:p w:rsidR="00663190" w:rsidRDefault="00663190" w:rsidP="00B01C1F">
            <w:pPr>
              <w:pStyle w:val="Standard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3115</w:t>
            </w:r>
          </w:p>
        </w:tc>
      </w:tr>
      <w:tr w:rsidR="00663190" w:rsidTr="00663190">
        <w:trPr>
          <w:trHeight w:val="58"/>
        </w:trPr>
        <w:tc>
          <w:tcPr>
            <w:tcW w:w="1304" w:type="dxa"/>
            <w:vMerge/>
          </w:tcPr>
          <w:p w:rsidR="00663190" w:rsidRDefault="00663190" w:rsidP="00B01C1F">
            <w:pPr>
              <w:pStyle w:val="Standard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377" w:type="dxa"/>
            <w:gridSpan w:val="2"/>
          </w:tcPr>
          <w:p w:rsidR="00663190" w:rsidRDefault="00663190" w:rsidP="00B01C1F">
            <w:pPr>
              <w:pStyle w:val="Standard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sz w:val="20"/>
                <w:szCs w:val="20"/>
              </w:rPr>
              <w:t>Оголовник</w:t>
            </w:r>
            <w:proofErr w:type="spellEnd"/>
          </w:p>
        </w:tc>
        <w:tc>
          <w:tcPr>
            <w:tcW w:w="992" w:type="dxa"/>
          </w:tcPr>
          <w:p w:rsidR="00663190" w:rsidRDefault="00663190" w:rsidP="00B01C1F">
            <w:pPr>
              <w:pStyle w:val="Standard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3190" w:rsidRDefault="00663190" w:rsidP="00B01C1F">
            <w:pPr>
              <w:pStyle w:val="Standard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ПП 8.1</w:t>
            </w:r>
          </w:p>
        </w:tc>
        <w:tc>
          <w:tcPr>
            <w:tcW w:w="3686" w:type="dxa"/>
          </w:tcPr>
          <w:p w:rsidR="00663190" w:rsidRDefault="00663190" w:rsidP="00B01C1F">
            <w:pPr>
              <w:pStyle w:val="Standard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2215</w:t>
            </w:r>
          </w:p>
        </w:tc>
      </w:tr>
    </w:tbl>
    <w:p w:rsidR="00663190" w:rsidRDefault="00663190">
      <w:bookmarkStart w:id="0" w:name="_GoBack"/>
      <w:bookmarkEnd w:id="0"/>
    </w:p>
    <w:sectPr w:rsidR="00663190" w:rsidSect="00054E5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E57"/>
    <w:rsid w:val="00054E57"/>
    <w:rsid w:val="000A009F"/>
    <w:rsid w:val="000B298E"/>
    <w:rsid w:val="00107D95"/>
    <w:rsid w:val="00173760"/>
    <w:rsid w:val="001930C3"/>
    <w:rsid w:val="001A1867"/>
    <w:rsid w:val="001A69ED"/>
    <w:rsid w:val="001C4D54"/>
    <w:rsid w:val="001F59E4"/>
    <w:rsid w:val="00217D7C"/>
    <w:rsid w:val="002D2666"/>
    <w:rsid w:val="002F18BB"/>
    <w:rsid w:val="002F403B"/>
    <w:rsid w:val="00305602"/>
    <w:rsid w:val="003120D2"/>
    <w:rsid w:val="003507C1"/>
    <w:rsid w:val="003B4BD2"/>
    <w:rsid w:val="003F37EC"/>
    <w:rsid w:val="004055E8"/>
    <w:rsid w:val="004064E9"/>
    <w:rsid w:val="00492CFE"/>
    <w:rsid w:val="00501296"/>
    <w:rsid w:val="005F4AB8"/>
    <w:rsid w:val="00640FD2"/>
    <w:rsid w:val="006446EE"/>
    <w:rsid w:val="00663190"/>
    <w:rsid w:val="006712FD"/>
    <w:rsid w:val="006735D5"/>
    <w:rsid w:val="006E7536"/>
    <w:rsid w:val="006F046B"/>
    <w:rsid w:val="00761A15"/>
    <w:rsid w:val="00790217"/>
    <w:rsid w:val="007C1290"/>
    <w:rsid w:val="008609E8"/>
    <w:rsid w:val="008D2F8E"/>
    <w:rsid w:val="0093505C"/>
    <w:rsid w:val="009420E8"/>
    <w:rsid w:val="009671AB"/>
    <w:rsid w:val="009B7C06"/>
    <w:rsid w:val="00A16861"/>
    <w:rsid w:val="00A342F9"/>
    <w:rsid w:val="00A474E3"/>
    <w:rsid w:val="00AA2774"/>
    <w:rsid w:val="00AB6251"/>
    <w:rsid w:val="00AE22E3"/>
    <w:rsid w:val="00BA2C96"/>
    <w:rsid w:val="00BE34BE"/>
    <w:rsid w:val="00BF6CBF"/>
    <w:rsid w:val="00C13E56"/>
    <w:rsid w:val="00C16129"/>
    <w:rsid w:val="00C26FC8"/>
    <w:rsid w:val="00C330E2"/>
    <w:rsid w:val="00C738E1"/>
    <w:rsid w:val="00CD5654"/>
    <w:rsid w:val="00CD7352"/>
    <w:rsid w:val="00D00833"/>
    <w:rsid w:val="00D73315"/>
    <w:rsid w:val="00DA36C8"/>
    <w:rsid w:val="00DD216C"/>
    <w:rsid w:val="00DD649D"/>
    <w:rsid w:val="00E40C97"/>
    <w:rsid w:val="00E54978"/>
    <w:rsid w:val="00E8250C"/>
    <w:rsid w:val="00F05C0B"/>
    <w:rsid w:val="00F5173E"/>
    <w:rsid w:val="00F77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B108C"/>
  <w15:chartTrackingRefBased/>
  <w15:docId w15:val="{CD942809-5790-4E29-839E-68FF7E8CC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31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54E57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table" w:styleId="a3">
    <w:name w:val="Table Grid"/>
    <w:basedOn w:val="a1"/>
    <w:uiPriority w:val="39"/>
    <w:rsid w:val="00054E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1298BA-5BEF-4E92-82CD-D5DFBA71B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2022-08-16T07:43:00Z</cp:lastPrinted>
  <dcterms:created xsi:type="dcterms:W3CDTF">2023-02-28T14:03:00Z</dcterms:created>
  <dcterms:modified xsi:type="dcterms:W3CDTF">2023-02-28T14:09:00Z</dcterms:modified>
</cp:coreProperties>
</file>